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BE" w:rsidRDefault="00AB7EBE" w:rsidP="00AB7EBE">
      <w:pPr>
        <w:widowControl/>
        <w:spacing w:line="480" w:lineRule="exact"/>
        <w:ind w:firstLineChars="224" w:firstLine="540"/>
        <w:jc w:val="left"/>
        <w:rPr>
          <w:rFonts w:ascii="宋体" w:hAnsi="宋体" w:cs="Tahoma" w:hint="eastAsia"/>
          <w:b/>
          <w:bCs/>
          <w:kern w:val="0"/>
          <w:sz w:val="24"/>
        </w:rPr>
      </w:pPr>
      <w:r>
        <w:rPr>
          <w:rFonts w:ascii="宋体" w:hAnsi="宋体" w:cs="Tahoma" w:hint="eastAsia"/>
          <w:b/>
          <w:bCs/>
          <w:kern w:val="0"/>
          <w:sz w:val="24"/>
        </w:rPr>
        <w:t>二</w:t>
      </w:r>
      <w:r w:rsidRPr="008F4084">
        <w:rPr>
          <w:rFonts w:ascii="宋体" w:hAnsi="宋体" w:cs="Tahoma" w:hint="eastAsia"/>
          <w:b/>
          <w:bCs/>
          <w:kern w:val="0"/>
          <w:sz w:val="24"/>
        </w:rPr>
        <w:t>、复试基本分数线</w:t>
      </w:r>
    </w:p>
    <w:p w:rsidR="00AB7EBE" w:rsidRDefault="00AB7EBE" w:rsidP="00AB7EBE">
      <w:pPr>
        <w:widowControl/>
        <w:spacing w:line="480" w:lineRule="exact"/>
        <w:ind w:firstLineChars="225" w:firstLine="540"/>
        <w:jc w:val="left"/>
        <w:rPr>
          <w:rFonts w:ascii="宋体" w:hAnsi="宋体" w:cs="Tahoma" w:hint="eastAsia"/>
          <w:kern w:val="0"/>
          <w:sz w:val="24"/>
        </w:rPr>
      </w:pPr>
      <w:r w:rsidRPr="00523364">
        <w:rPr>
          <w:rFonts w:ascii="宋体" w:hAnsi="宋体" w:cs="Tahoma" w:hint="eastAsia"/>
          <w:color w:val="000000"/>
          <w:kern w:val="0"/>
          <w:sz w:val="24"/>
        </w:rPr>
        <w:t>201</w:t>
      </w:r>
      <w:r>
        <w:rPr>
          <w:rFonts w:ascii="宋体" w:hAnsi="宋体" w:cs="Tahoma" w:hint="eastAsia"/>
          <w:color w:val="000000"/>
          <w:kern w:val="0"/>
          <w:sz w:val="24"/>
        </w:rPr>
        <w:t>5</w:t>
      </w:r>
      <w:r w:rsidRPr="00523364">
        <w:rPr>
          <w:rFonts w:ascii="宋体" w:hAnsi="宋体" w:cs="Tahoma" w:hint="eastAsia"/>
          <w:color w:val="000000"/>
          <w:kern w:val="0"/>
          <w:sz w:val="24"/>
        </w:rPr>
        <w:t>年哈尔滨医科大学硕士研究生复试分数线</w:t>
      </w:r>
      <w:bookmarkStart w:id="0" w:name="_GoBack"/>
      <w:bookmarkEnd w:id="0"/>
    </w:p>
    <w:tbl>
      <w:tblPr>
        <w:tblpPr w:leftFromText="180" w:rightFromText="180" w:vertAnchor="text" w:horzAnchor="margin" w:tblpXSpec="center" w:tblpY="46"/>
        <w:tblW w:w="10092" w:type="dxa"/>
        <w:tblLook w:val="0000" w:firstRow="0" w:lastRow="0" w:firstColumn="0" w:lastColumn="0" w:noHBand="0" w:noVBand="0"/>
      </w:tblPr>
      <w:tblGrid>
        <w:gridCol w:w="1032"/>
        <w:gridCol w:w="4200"/>
        <w:gridCol w:w="960"/>
        <w:gridCol w:w="960"/>
        <w:gridCol w:w="1140"/>
        <w:gridCol w:w="1140"/>
        <w:gridCol w:w="660"/>
      </w:tblGrid>
      <w:tr w:rsidR="00AB7EBE" w:rsidRPr="004D5B95" w:rsidTr="004B208C">
        <w:trPr>
          <w:trHeight w:val="285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bookmarkStart w:id="1" w:name="OLE_LINK1"/>
            <w:bookmarkStart w:id="2" w:name="OLE_LINK2"/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类型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一级学科/专业学位类别代码及名称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复试的基本分数要求</w:t>
            </w:r>
          </w:p>
        </w:tc>
      </w:tr>
      <w:tr w:rsidR="00AB7EBE" w:rsidRPr="004D5B95" w:rsidTr="004B208C">
        <w:trPr>
          <w:trHeight w:val="285"/>
        </w:trPr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政治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外语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业务课</w:t>
            </w:r>
            <w:proofErr w:type="gramStart"/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proofErr w:type="gramStart"/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业务课二</w:t>
            </w:r>
            <w:proofErr w:type="gramEnd"/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总分</w:t>
            </w:r>
          </w:p>
        </w:tc>
      </w:tr>
      <w:tr w:rsidR="00AB7EBE" w:rsidRPr="004D5B95" w:rsidTr="004B208C">
        <w:trPr>
          <w:trHeight w:val="585"/>
        </w:trPr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（满分</w:t>
            </w: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=100</w:t>
            </w:r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（满分</w:t>
            </w: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=100</w:t>
            </w:r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（满分＞</w:t>
            </w: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100</w:t>
            </w:r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（满分＞</w:t>
            </w: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100</w:t>
            </w:r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AB7EBE" w:rsidRPr="004D5B95" w:rsidTr="004B208C">
        <w:trPr>
          <w:trHeight w:val="300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学术型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 xml:space="preserve">0305  </w:t>
            </w:r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马克思主义理论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 w:hint="eastAsia"/>
                <w:color w:val="333333"/>
                <w:kern w:val="0"/>
                <w:szCs w:val="21"/>
              </w:rPr>
              <w:t>4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 w:hint="eastAsia"/>
                <w:color w:val="333333"/>
                <w:kern w:val="0"/>
                <w:szCs w:val="21"/>
              </w:rPr>
              <w:t>4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 w:hint="eastAsia"/>
                <w:color w:val="333333"/>
                <w:kern w:val="0"/>
                <w:szCs w:val="21"/>
              </w:rPr>
              <w:t>6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 w:hint="eastAsia"/>
                <w:color w:val="333333"/>
                <w:kern w:val="0"/>
                <w:szCs w:val="21"/>
              </w:rPr>
              <w:t>6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3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00</w:t>
            </w:r>
          </w:p>
        </w:tc>
      </w:tr>
      <w:tr w:rsidR="00AB7EBE" w:rsidRPr="004D5B95" w:rsidTr="004B208C">
        <w:trPr>
          <w:trHeight w:val="30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 xml:space="preserve">0710  </w:t>
            </w:r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生物学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3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3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5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5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2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75</w:t>
            </w:r>
          </w:p>
        </w:tc>
      </w:tr>
      <w:tr w:rsidR="00AB7EBE" w:rsidRPr="004D5B95" w:rsidTr="004B208C">
        <w:trPr>
          <w:trHeight w:val="30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 xml:space="preserve">0777  </w:t>
            </w:r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生物医学工程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3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3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5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5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2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75</w:t>
            </w:r>
          </w:p>
        </w:tc>
      </w:tr>
      <w:tr w:rsidR="00AB7EBE" w:rsidRPr="004D5B95" w:rsidTr="004B208C">
        <w:trPr>
          <w:trHeight w:val="30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 xml:space="preserve">1001  </w:t>
            </w:r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基础医学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3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3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11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285</w:t>
            </w:r>
          </w:p>
        </w:tc>
      </w:tr>
      <w:tr w:rsidR="00AB7EBE" w:rsidRPr="004D5B95" w:rsidTr="004B208C">
        <w:trPr>
          <w:trHeight w:val="60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 xml:space="preserve">1002  </w:t>
            </w:r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临床医学（不含中医类照顾专业）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3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3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11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285</w:t>
            </w:r>
          </w:p>
        </w:tc>
      </w:tr>
      <w:tr w:rsidR="00AB7EBE" w:rsidRPr="004D5B95" w:rsidTr="004B208C">
        <w:trPr>
          <w:trHeight w:val="30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 xml:space="preserve">1003  </w:t>
            </w:r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口腔医学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3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3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11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285</w:t>
            </w:r>
          </w:p>
        </w:tc>
      </w:tr>
      <w:tr w:rsidR="00AB7EBE" w:rsidRPr="004D5B95" w:rsidTr="004B208C">
        <w:trPr>
          <w:trHeight w:val="30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 xml:space="preserve">1004  </w:t>
            </w:r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公共卫生与预防医学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3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3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11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285</w:t>
            </w:r>
          </w:p>
        </w:tc>
      </w:tr>
      <w:tr w:rsidR="00AB7EBE" w:rsidRPr="004D5B95" w:rsidTr="004B208C">
        <w:trPr>
          <w:trHeight w:val="30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 xml:space="preserve">1006  </w:t>
            </w:r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中西医结合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3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3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11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28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AB7EBE" w:rsidRPr="004D5B95" w:rsidTr="004B208C">
        <w:trPr>
          <w:trHeight w:val="30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 xml:space="preserve">1007  </w:t>
            </w:r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药学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3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3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11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285</w:t>
            </w:r>
          </w:p>
        </w:tc>
      </w:tr>
      <w:tr w:rsidR="00AB7EBE" w:rsidRPr="004D5B95" w:rsidTr="004B208C">
        <w:trPr>
          <w:trHeight w:val="30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 xml:space="preserve">1011  </w:t>
            </w:r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护理学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3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3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11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285</w:t>
            </w:r>
          </w:p>
        </w:tc>
      </w:tr>
      <w:tr w:rsidR="00AB7EBE" w:rsidRPr="004D5B95" w:rsidTr="004B208C">
        <w:trPr>
          <w:trHeight w:val="30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 xml:space="preserve">1074  </w:t>
            </w:r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社会医学与卫生事业管理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3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3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11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285</w:t>
            </w:r>
          </w:p>
        </w:tc>
      </w:tr>
      <w:tr w:rsidR="00AB7EBE" w:rsidRPr="004D5B95" w:rsidTr="004B208C">
        <w:trPr>
          <w:trHeight w:val="600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专业</w:t>
            </w:r>
          </w:p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学位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 xml:space="preserve">1051  </w:t>
            </w:r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临床医学（不含中医类照顾专业）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3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3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11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285</w:t>
            </w:r>
          </w:p>
        </w:tc>
      </w:tr>
      <w:tr w:rsidR="00AB7EBE" w:rsidRPr="004D5B95" w:rsidTr="004B208C">
        <w:trPr>
          <w:trHeight w:val="30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 xml:space="preserve">1052  </w:t>
            </w:r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口腔医学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3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3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11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285</w:t>
            </w:r>
          </w:p>
        </w:tc>
      </w:tr>
      <w:tr w:rsidR="00AB7EBE" w:rsidRPr="004D5B95" w:rsidTr="004B208C">
        <w:trPr>
          <w:trHeight w:val="30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 xml:space="preserve">1054  </w:t>
            </w:r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3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3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11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285</w:t>
            </w:r>
          </w:p>
        </w:tc>
      </w:tr>
      <w:tr w:rsidR="00AB7EBE" w:rsidRPr="004D5B95" w:rsidTr="004B208C">
        <w:trPr>
          <w:trHeight w:val="30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 xml:space="preserve">1055  </w:t>
            </w:r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药学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3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3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11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285</w:t>
            </w:r>
          </w:p>
        </w:tc>
      </w:tr>
      <w:tr w:rsidR="00AB7EBE" w:rsidRPr="004D5B95" w:rsidTr="004B208C">
        <w:trPr>
          <w:trHeight w:val="33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left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 xml:space="preserve">105126  </w:t>
            </w:r>
            <w:r w:rsidRPr="00523364">
              <w:rPr>
                <w:rFonts w:ascii="宋体" w:hAnsi="宋体" w:cs="宋体" w:hint="eastAsia"/>
                <w:color w:val="333333"/>
                <w:kern w:val="0"/>
                <w:szCs w:val="21"/>
              </w:rPr>
              <w:t>中西医结合临床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3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3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11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EBE" w:rsidRPr="00523364" w:rsidRDefault="00AB7EBE" w:rsidP="004B208C">
            <w:pPr>
              <w:widowControl/>
              <w:spacing w:line="320" w:lineRule="exact"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 w:rsidRPr="00523364">
              <w:rPr>
                <w:rFonts w:ascii="ˎ̥" w:hAnsi="ˎ̥" w:cs="宋体"/>
                <w:color w:val="333333"/>
                <w:kern w:val="0"/>
                <w:szCs w:val="21"/>
              </w:rPr>
              <w:t>28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5</w:t>
            </w:r>
          </w:p>
        </w:tc>
      </w:tr>
      <w:bookmarkEnd w:id="1"/>
      <w:bookmarkEnd w:id="2"/>
    </w:tbl>
    <w:p w:rsidR="00AB7EBE" w:rsidRDefault="00AB7EBE" w:rsidP="00AB7EBE">
      <w:pPr>
        <w:widowControl/>
        <w:spacing w:line="420" w:lineRule="exact"/>
        <w:jc w:val="left"/>
        <w:rPr>
          <w:rFonts w:ascii="宋体" w:hAnsi="宋体" w:cs="Tahoma" w:hint="eastAsia"/>
          <w:color w:val="FF0000"/>
          <w:kern w:val="0"/>
          <w:sz w:val="24"/>
        </w:rPr>
      </w:pPr>
    </w:p>
    <w:p w:rsidR="00A52A75" w:rsidRDefault="00A52A75"/>
    <w:sectPr w:rsidR="00A52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BE"/>
    <w:rsid w:val="003D47FC"/>
    <w:rsid w:val="005D627E"/>
    <w:rsid w:val="00777C8D"/>
    <w:rsid w:val="00A52A75"/>
    <w:rsid w:val="00AB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xyloid</dc:creator>
  <cp:lastModifiedBy>xyloid</cp:lastModifiedBy>
  <cp:revision>4</cp:revision>
  <dcterms:created xsi:type="dcterms:W3CDTF">2015-03-13T06:49:00Z</dcterms:created>
  <dcterms:modified xsi:type="dcterms:W3CDTF">2015-03-13T06:51:00Z</dcterms:modified>
</cp:coreProperties>
</file>